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p>
    <w:p>
      <w:pPr>
        <w:pStyle w:val="2"/>
        <w:keepNext w:val="0"/>
        <w:keepLines w:val="0"/>
        <w:widowControl/>
        <w:suppressLineNumbers w:val="0"/>
        <w:spacing w:before="60" w:beforeAutospacing="0" w:after="60" w:afterAutospacing="0" w:line="240" w:lineRule="auto"/>
        <w:ind w:left="0" w:right="0"/>
        <w:jc w:val="center"/>
        <w:rPr>
          <w:rFonts w:hint="default" w:ascii="黑体" w:hAnsi="黑体" w:eastAsia="黑体" w:cs="黑体"/>
          <w:b/>
          <w:sz w:val="36"/>
          <w:szCs w:val="36"/>
          <w:lang w:val="en-US" w:eastAsia="zh-CN"/>
        </w:rPr>
      </w:pPr>
      <w:r>
        <w:rPr>
          <w:rFonts w:hint="eastAsia" w:ascii="黑体" w:hAnsi="黑体" w:eastAsia="黑体" w:cs="黑体"/>
          <w:b/>
          <w:sz w:val="36"/>
          <w:szCs w:val="36"/>
        </w:rPr>
        <w:t>2023年成都科技年会电子分会场暨科技创新助推电子信息产业发展交流会 </w:t>
      </w:r>
      <w:r>
        <w:rPr>
          <w:rFonts w:hint="eastAsia" w:ascii="黑体" w:hAnsi="黑体" w:eastAsia="黑体" w:cs="黑体"/>
          <w:b/>
          <w:sz w:val="36"/>
          <w:szCs w:val="36"/>
          <w:lang w:val="en-US" w:eastAsia="zh-CN"/>
        </w:rPr>
        <w:t>参会回执表</w:t>
      </w:r>
    </w:p>
    <w:tbl>
      <w:tblPr>
        <w:tblStyle w:val="3"/>
        <w:tblW w:w="9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4"/>
        <w:gridCol w:w="1556"/>
        <w:gridCol w:w="790"/>
        <w:gridCol w:w="1614"/>
        <w:gridCol w:w="1613"/>
        <w:gridCol w:w="1547"/>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8" w:hRule="atLeast"/>
        </w:trPr>
        <w:tc>
          <w:tcPr>
            <w:tcW w:w="844" w:type="dxa"/>
            <w:tcBorders>
              <w:top w:val="nil"/>
              <w:left w:val="single" w:color="000000" w:sz="4" w:space="0"/>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序号</w:t>
            </w:r>
          </w:p>
        </w:tc>
        <w:tc>
          <w:tcPr>
            <w:tcW w:w="1556"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单位名称</w:t>
            </w:r>
          </w:p>
        </w:tc>
        <w:tc>
          <w:tcPr>
            <w:tcW w:w="790"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姓名</w:t>
            </w:r>
          </w:p>
        </w:tc>
        <w:tc>
          <w:tcPr>
            <w:tcW w:w="1614"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手机/电话</w:t>
            </w:r>
          </w:p>
        </w:tc>
        <w:tc>
          <w:tcPr>
            <w:tcW w:w="1613"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职务（职称）</w:t>
            </w:r>
          </w:p>
        </w:tc>
        <w:tc>
          <w:tcPr>
            <w:tcW w:w="1547"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邮箱</w:t>
            </w:r>
          </w:p>
        </w:tc>
        <w:tc>
          <w:tcPr>
            <w:tcW w:w="1547" w:type="dxa"/>
            <w:tcBorders>
              <w:top w:val="nil"/>
              <w:left w:val="nil"/>
              <w:bottom w:val="single" w:color="000000" w:sz="4" w:space="0"/>
              <w:right w:val="single" w:color="000000" w:sz="4" w:space="0"/>
            </w:tcBorders>
            <w:shd w:val="clear" w:color="auto" w:fill="C0C0C0"/>
            <w:noWrap/>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车牌号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trPr>
        <w:tc>
          <w:tcPr>
            <w:tcW w:w="844" w:type="dxa"/>
            <w:tcBorders>
              <w:top w:val="nil"/>
              <w:left w:val="single" w:color="000000" w:sz="4" w:space="0"/>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56"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790"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4"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3"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844" w:type="dxa"/>
            <w:tcBorders>
              <w:top w:val="nil"/>
              <w:left w:val="single" w:color="000000" w:sz="4" w:space="0"/>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56"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790"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4"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3"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trPr>
        <w:tc>
          <w:tcPr>
            <w:tcW w:w="844" w:type="dxa"/>
            <w:tcBorders>
              <w:top w:val="nil"/>
              <w:left w:val="single" w:color="000000" w:sz="4" w:space="0"/>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56"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790"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4"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613"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c>
          <w:tcPr>
            <w:tcW w:w="1547" w:type="dxa"/>
            <w:tcBorders>
              <w:top w:val="nil"/>
              <w:left w:val="nil"/>
              <w:bottom w:val="single" w:color="000000" w:sz="4" w:space="0"/>
              <w:right w:val="single" w:color="000000" w:sz="4" w:space="0"/>
            </w:tcBorders>
            <w:shd w:val="clear" w:color="auto" w:fill="auto"/>
            <w:noWrap/>
            <w:tcMar>
              <w:top w:w="0" w:type="dxa"/>
              <w:left w:w="84" w:type="dxa"/>
              <w:bottom w:w="0" w:type="dxa"/>
              <w:right w:w="84" w:type="dxa"/>
            </w:tcMar>
            <w:vAlign w:val="center"/>
          </w:tcPr>
          <w:p>
            <w:pPr>
              <w:keepNext w:val="0"/>
              <w:keepLines w:val="0"/>
              <w:widowControl/>
              <w:suppressLineNumbers w:val="0"/>
              <w:jc w:val="left"/>
              <w:rPr>
                <w:sz w:val="24"/>
                <w:szCs w:val="24"/>
              </w:rPr>
            </w:pPr>
          </w:p>
        </w:tc>
      </w:tr>
    </w:tbl>
    <w:p>
      <w:pPr>
        <w:pStyle w:val="2"/>
        <w:keepNext w:val="0"/>
        <w:keepLines w:val="0"/>
        <w:widowControl/>
        <w:suppressLineNumbers w:val="0"/>
        <w:spacing w:before="60" w:beforeAutospacing="0" w:after="60" w:afterAutospacing="0" w:line="240" w:lineRule="auto"/>
        <w:ind w:left="0" w:right="0"/>
        <w:rPr>
          <w:rFonts w:hint="eastAsia" w:ascii="宋体" w:hAnsi="宋体" w:eastAsia="宋体" w:cs="宋体"/>
          <w:sz w:val="24"/>
          <w:szCs w:val="24"/>
        </w:rPr>
      </w:pPr>
      <w:r>
        <w:rPr>
          <w:rFonts w:hint="eastAsia" w:ascii="微软雅黑" w:hAnsi="微软雅黑" w:eastAsia="微软雅黑" w:cs="微软雅黑"/>
          <w:sz w:val="24"/>
          <w:szCs w:val="24"/>
        </w:rPr>
        <w:t>（可增加行）</w:t>
      </w:r>
    </w:p>
    <w:p>
      <w:pPr>
        <w:pStyle w:val="2"/>
        <w:keepNext w:val="0"/>
        <w:keepLines w:val="0"/>
        <w:widowControl/>
        <w:suppressLineNumbers w:val="0"/>
        <w:spacing w:before="60" w:beforeAutospacing="0" w:after="60" w:afterAutospacing="0" w:line="240" w:lineRule="auto"/>
        <w:ind w:left="0" w:right="0"/>
        <w:rPr>
          <w:rFonts w:hint="eastAsia" w:ascii="宋体" w:hAnsi="宋体" w:eastAsia="宋体" w:cs="宋体"/>
        </w:rPr>
      </w:pPr>
    </w:p>
    <w:p>
      <w:pPr>
        <w:rPr>
          <w:rFonts w:hint="default"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注：如开车参会，请填车牌号，方便进校。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WM2MTljYTQ1NTNiMzgyYjUyNTRlYTFjMjAzYWEifQ=="/>
  </w:docVars>
  <w:rsids>
    <w:rsidRoot w:val="2CFC7403"/>
    <w:rsid w:val="2CFC7403"/>
    <w:rsid w:val="33B3113C"/>
    <w:rsid w:val="3C59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72</Characters>
  <Lines>0</Lines>
  <Paragraphs>0</Paragraphs>
  <TotalTime>16</TotalTime>
  <ScaleCrop>false</ScaleCrop>
  <LinksUpToDate>false</LinksUpToDate>
  <CharactersWithSpaces>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2023-06-12T02:18:00Z</dcterms:created>
  <dc:creator>丁丁</dc:creator>
  <cp:lastModifiedBy>丁丁</cp:lastModifiedBy>
  <dcterms:modified xsi:type="dcterms:W3CDTF">2023-06-12T03:14:45Z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AB913C82F25448288FB5BDB68E716CE1_11</vt:lpwstr>
  </property>
</Properties>
</file>