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jc w:val="center"/>
        <w:rPr>
          <w:rFonts w:hint="eastAsia"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r>
        <w:rPr>
          <w:rFonts w:hint="eastAsia" w:ascii="宋体" w:hAnsi="宋体"/>
          <w:color w:val="000000"/>
          <w:sz w:val="32"/>
          <w:szCs w:val="32"/>
        </w:rPr>
        <w:t>参会回执</w:t>
      </w:r>
      <w:r>
        <w:rPr>
          <w:rFonts w:hint="eastAsia" w:ascii="宋体" w:hAnsi="宋体" w:cs="仿宋"/>
          <w:sz w:val="32"/>
          <w:szCs w:val="32"/>
        </w:rPr>
        <w:t>表</w:t>
      </w:r>
    </w:p>
    <w:bookmarkEnd w:id="0"/>
    <w:p>
      <w:pPr>
        <w:pStyle w:val="3"/>
        <w:ind w:firstLine="320"/>
        <w:rPr>
          <w:rFonts w:hint="eastAsia"/>
          <w:sz w:val="32"/>
          <w:szCs w:val="32"/>
        </w:rPr>
      </w:pPr>
    </w:p>
    <w:tbl>
      <w:tblPr>
        <w:tblStyle w:val="4"/>
        <w:tblW w:w="91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117"/>
        <w:gridCol w:w="1425"/>
        <w:gridCol w:w="1798"/>
        <w:gridCol w:w="186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YTU2ZTVjZDQwOTVlMzM5NWRjMjIyMDk0MWQwNDUifQ=="/>
  </w:docVars>
  <w:rsids>
    <w:rsidRoot w:val="4FEE77DD"/>
    <w:rsid w:val="28DA54D0"/>
    <w:rsid w:val="4FE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napToGrid w:val="0"/>
      <w:jc w:val="center"/>
    </w:pPr>
    <w:rPr>
      <w:rFonts w:eastAsia="华文行楷"/>
      <w:color w:val="FF0000"/>
      <w:sz w:val="44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2024-06-17T06:25:00Z</dcterms:created>
  <dc:creator>静待花开</dc:creator>
  <cp:lastModifiedBy>静待花开</cp:lastModifiedBy>
  <dcterms:modified xsi:type="dcterms:W3CDTF">2024-06-17T06:25:21Z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D2757833294142AC9A7FDBB22206F480_11</vt:lpwstr>
  </property>
</Properties>
</file>